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391364" w:rsidRDefault="00391364" w:rsidP="00C7314B">
      <w:pPr>
        <w:spacing w:after="0" w:line="480" w:lineRule="auto"/>
        <w:jc w:val="center"/>
        <w:rPr>
          <w:rFonts w:ascii="Times New Roman" w:hAnsi="Times New Roman"/>
          <w:b/>
          <w:bCs/>
          <w:sz w:val="24"/>
          <w:szCs w:val="24"/>
          <w:shd w:val="clear" w:color="auto" w:fill="FFFFFF"/>
        </w:rPr>
      </w:pPr>
      <w:r w:rsidRPr="00391364">
        <w:rPr>
          <w:rFonts w:ascii="Times New Roman" w:eastAsia="Times New Roman" w:hAnsi="Times New Roman"/>
          <w:b/>
          <w:bCs/>
          <w:sz w:val="24"/>
          <w:szCs w:val="24"/>
        </w:rPr>
        <w:t>Response and Reflection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391364" w:rsidRPr="00391364" w:rsidRDefault="00FF557B" w:rsidP="00391364">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391364" w:rsidRPr="00391364">
        <w:rPr>
          <w:rFonts w:ascii="Times New Roman" w:eastAsia="Times New Roman" w:hAnsi="Times New Roman"/>
          <w:b/>
          <w:bCs/>
          <w:sz w:val="24"/>
          <w:szCs w:val="24"/>
        </w:rPr>
        <w:lastRenderedPageBreak/>
        <w:t>Response and Reflection</w:t>
      </w:r>
    </w:p>
    <w:p w:rsidR="00636F80" w:rsidRPr="00636F80" w:rsidRDefault="00636F80" w:rsidP="004B5811">
      <w:pPr>
        <w:suppressAutoHyphens w:val="0"/>
        <w:spacing w:after="0" w:line="480" w:lineRule="auto"/>
        <w:ind w:firstLine="720"/>
        <w:rPr>
          <w:rFonts w:ascii="Times New Roman" w:eastAsia="Times New Roman" w:hAnsi="Times New Roman"/>
          <w:sz w:val="24"/>
          <w:szCs w:val="24"/>
        </w:rPr>
      </w:pPr>
      <w:r w:rsidRPr="00636F80">
        <w:rPr>
          <w:rFonts w:ascii="Times New Roman" w:eastAsia="Times New Roman" w:hAnsi="Times New Roman"/>
          <w:sz w:val="24"/>
          <w:szCs w:val="24"/>
        </w:rPr>
        <w:t>Students' behavior during a class has a significant impact on the whole class and the lesson's flow. Therefore, in this case, my thoughts regarding the given scenario is that the depicted behavior will translate to disruption during the class session. Specifically, since the session involves cold calling, every student should remain quiet as only one student answers (Parsonson, 2012). Therefore, once these students call out answers, they disrupt the student answering the question and every other student listening to the answers being given. Moreover, this behavior will also initiate a reaction from the other students causing a distraction.</w:t>
      </w:r>
    </w:p>
    <w:p w:rsidR="00636F80" w:rsidRPr="00636F80" w:rsidRDefault="00636F80" w:rsidP="004B5811">
      <w:pPr>
        <w:suppressAutoHyphens w:val="0"/>
        <w:spacing w:after="0" w:line="480" w:lineRule="auto"/>
        <w:ind w:firstLine="720"/>
        <w:rPr>
          <w:rFonts w:ascii="Times New Roman" w:eastAsia="Times New Roman" w:hAnsi="Times New Roman"/>
          <w:sz w:val="24"/>
          <w:szCs w:val="24"/>
        </w:rPr>
      </w:pPr>
      <w:r w:rsidRPr="00636F80">
        <w:rPr>
          <w:rFonts w:ascii="Times New Roman" w:eastAsia="Times New Roman" w:hAnsi="Times New Roman"/>
          <w:sz w:val="24"/>
          <w:szCs w:val="24"/>
        </w:rPr>
        <w:t xml:space="preserve">Additionally, I would feel frustrated since, even after asking the students, depicting disruptive behavior, to desist, they continue causing disruptions. Specifically, it would be infuriating; however, various things should be considered before reacting to stimuli in the classroom as a teacher. Therefore, in this case, I would remain calm while making decisions on the strategy to implement (Jones &amp; Jones, 2015). Moreover, based on the provided scenario, the students depict an active attention-seeking student position. Based on that, it is apparent that the behavior displayed in the scenario is disruptive behavior. </w:t>
      </w:r>
    </w:p>
    <w:p w:rsidR="00636F80" w:rsidRPr="00636F80" w:rsidRDefault="00636F80" w:rsidP="004B5811">
      <w:pPr>
        <w:suppressAutoHyphens w:val="0"/>
        <w:spacing w:after="0" w:line="480" w:lineRule="auto"/>
        <w:ind w:firstLine="720"/>
        <w:rPr>
          <w:rFonts w:ascii="Times New Roman" w:eastAsia="Times New Roman" w:hAnsi="Times New Roman"/>
          <w:sz w:val="24"/>
          <w:szCs w:val="24"/>
        </w:rPr>
      </w:pPr>
      <w:r w:rsidRPr="00636F80">
        <w:rPr>
          <w:rFonts w:ascii="Times New Roman" w:eastAsia="Times New Roman" w:hAnsi="Times New Roman"/>
          <w:sz w:val="24"/>
          <w:szCs w:val="24"/>
        </w:rPr>
        <w:t>Therefore, I would initially establish specific disruptive behavior and seek to understand the student position. Then I would implement a win-win strategy since I would be expected to continue with the class and have all the students concentrate. For instance, I would approach the students and use an I-message to explain to them the impact of their behavior on the overall class, then ask them to concentrate so that I can deliver instructions effectively (Parsonson, 2012). Failure of the student to adhere to the I-message, I would implement a punishment since it would be required in scenarios where the students ignore the directives.</w:t>
      </w:r>
    </w:p>
    <w:p w:rsidR="009C4251" w:rsidRDefault="00636F80" w:rsidP="004B5811">
      <w:pPr>
        <w:suppressAutoHyphens w:val="0"/>
        <w:spacing w:after="0" w:line="480" w:lineRule="auto"/>
        <w:ind w:firstLine="720"/>
        <w:rPr>
          <w:rFonts w:ascii="Times New Roman" w:eastAsia="Times New Roman" w:hAnsi="Times New Roman"/>
          <w:sz w:val="24"/>
          <w:szCs w:val="24"/>
        </w:rPr>
      </w:pPr>
      <w:r w:rsidRPr="00636F80">
        <w:rPr>
          <w:rFonts w:ascii="Times New Roman" w:eastAsia="Times New Roman" w:hAnsi="Times New Roman"/>
          <w:sz w:val="24"/>
          <w:szCs w:val="24"/>
        </w:rPr>
        <w:lastRenderedPageBreak/>
        <w:t>I would implement a punishment with the aim to end the disruptive behavior and, at the same time, allow the students to learn from their mistakes (Jones &amp; Jones, 2015). Therefore, an example of the punishment I would implement is to ask the students to carry their seats to a different part of the class and have them sit in spaced positions. Based on this punishment, I would have them away from each other, which would contribute to reduced disruptive behavior, since it is easier to be on the wrong as a group and not individuals. With the implementation of this punishment, I would continue with the class.</w:t>
      </w: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C7765C" w:rsidRPr="00042DC8" w:rsidRDefault="00C7765C" w:rsidP="00C7765C">
      <w:pPr>
        <w:spacing w:after="0" w:line="480" w:lineRule="auto"/>
        <w:ind w:left="720" w:hanging="720"/>
        <w:contextualSpacing/>
        <w:rPr>
          <w:rFonts w:ascii="Times New Roman" w:hAnsi="Times New Roman"/>
          <w:sz w:val="24"/>
          <w:szCs w:val="24"/>
          <w:shd w:val="clear" w:color="auto" w:fill="FFFFFF"/>
        </w:rPr>
      </w:pPr>
      <w:r w:rsidRPr="009918C0">
        <w:rPr>
          <w:rFonts w:ascii="Times New Roman" w:hAnsi="Times New Roman"/>
          <w:sz w:val="24"/>
          <w:szCs w:val="24"/>
          <w:shd w:val="clear" w:color="auto" w:fill="FFFFFF"/>
        </w:rPr>
        <w:t>Jones, V., &amp; Jones, L. (2015). </w:t>
      </w:r>
      <w:r w:rsidRPr="009918C0">
        <w:rPr>
          <w:rFonts w:ascii="Times New Roman" w:hAnsi="Times New Roman"/>
          <w:i/>
          <w:iCs/>
          <w:sz w:val="24"/>
          <w:szCs w:val="24"/>
          <w:shd w:val="clear" w:color="auto" w:fill="FFFFFF"/>
        </w:rPr>
        <w:t>Comprehensive classroom management: Creating communities of support and solving problems</w:t>
      </w:r>
      <w:r w:rsidRPr="009918C0">
        <w:rPr>
          <w:rFonts w:ascii="Times New Roman" w:hAnsi="Times New Roman"/>
          <w:sz w:val="24"/>
          <w:szCs w:val="24"/>
          <w:shd w:val="clear" w:color="auto" w:fill="FFFFFF"/>
        </w:rPr>
        <w:t> (11th ed.). Pearson.</w:t>
      </w:r>
    </w:p>
    <w:p w:rsidR="001319E4" w:rsidRPr="00C7765C" w:rsidRDefault="00C7765C" w:rsidP="00C7765C">
      <w:pPr>
        <w:spacing w:after="0" w:line="480" w:lineRule="auto"/>
        <w:ind w:left="720" w:hanging="720"/>
        <w:contextualSpacing/>
        <w:rPr>
          <w:rFonts w:ascii="Times New Roman" w:hAnsi="Times New Roman"/>
          <w:sz w:val="24"/>
          <w:szCs w:val="24"/>
          <w:shd w:val="clear" w:color="auto" w:fill="FFFFFF"/>
        </w:rPr>
      </w:pPr>
      <w:r w:rsidRPr="00C7765C">
        <w:rPr>
          <w:rFonts w:ascii="Times New Roman" w:hAnsi="Times New Roman"/>
          <w:sz w:val="24"/>
          <w:szCs w:val="24"/>
          <w:shd w:val="clear" w:color="auto" w:fill="FFFFFF"/>
        </w:rPr>
        <w:t>Parsonson, B. S. (2012). Evidence-Based Classroom Behaviour Management Strategies. </w:t>
      </w:r>
      <w:r w:rsidRPr="00C7765C">
        <w:rPr>
          <w:rFonts w:ascii="Times New Roman" w:hAnsi="Times New Roman"/>
          <w:i/>
          <w:iCs/>
          <w:sz w:val="24"/>
          <w:szCs w:val="24"/>
          <w:shd w:val="clear" w:color="auto" w:fill="FFFFFF"/>
        </w:rPr>
        <w:t>Kairaranga</w:t>
      </w:r>
      <w:r w:rsidRPr="00C7765C">
        <w:rPr>
          <w:rFonts w:ascii="Times New Roman" w:hAnsi="Times New Roman"/>
          <w:sz w:val="24"/>
          <w:szCs w:val="24"/>
          <w:shd w:val="clear" w:color="auto" w:fill="FFFFFF"/>
        </w:rPr>
        <w:t>, </w:t>
      </w:r>
      <w:r w:rsidRPr="00C7765C">
        <w:rPr>
          <w:rFonts w:ascii="Times New Roman" w:hAnsi="Times New Roman"/>
          <w:i/>
          <w:iCs/>
          <w:sz w:val="24"/>
          <w:szCs w:val="24"/>
          <w:shd w:val="clear" w:color="auto" w:fill="FFFFFF"/>
        </w:rPr>
        <w:t>13</w:t>
      </w:r>
      <w:r w:rsidRPr="00C7765C">
        <w:rPr>
          <w:rFonts w:ascii="Times New Roman" w:hAnsi="Times New Roman"/>
          <w:sz w:val="24"/>
          <w:szCs w:val="24"/>
          <w:shd w:val="clear" w:color="auto" w:fill="FFFFFF"/>
        </w:rPr>
        <w:t>(1), 16-23.</w:t>
      </w:r>
    </w:p>
    <w:sectPr w:rsidR="001319E4" w:rsidRPr="00C7765C" w:rsidSect="00B37D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5461" w:rsidRDefault="00B85461">
      <w:r>
        <w:separator/>
      </w:r>
    </w:p>
  </w:endnote>
  <w:endnote w:type="continuationSeparator" w:id="0">
    <w:p w:rsidR="00B85461" w:rsidRDefault="00B854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5461" w:rsidRDefault="00B85461">
      <w:r>
        <w:separator/>
      </w:r>
    </w:p>
  </w:footnote>
  <w:footnote w:type="continuationSeparator" w:id="0">
    <w:p w:rsidR="00B85461" w:rsidRDefault="00B854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747A6">
    <w:pPr>
      <w:spacing w:after="0" w:line="480" w:lineRule="auto"/>
      <w:contextualSpacing/>
      <w:rPr>
        <w:rFonts w:ascii="Times New Roman" w:hAnsi="Times New Roman"/>
      </w:rPr>
    </w:pPr>
    <w:r>
      <w:rPr>
        <w:rFonts w:ascii="Times New Roman" w:hAnsi="Times New Roman"/>
        <w:sz w:val="24"/>
      </w:rPr>
      <w:t xml:space="preserve"> </w:t>
    </w:r>
    <w:r w:rsidR="00391364" w:rsidRPr="00012407">
      <w:rPr>
        <w:rFonts w:ascii="Times New Roman" w:eastAsia="Times New Roman" w:hAnsi="Times New Roman"/>
        <w:sz w:val="24"/>
        <w:szCs w:val="24"/>
      </w:rPr>
      <w:t>RESPONSE AND REFLECTION</w:t>
    </w:r>
    <w:r w:rsidR="00D36530">
      <w:rPr>
        <w:rFonts w:ascii="Times New Roman" w:hAnsi="Times New Roman"/>
        <w:sz w:val="24"/>
      </w:rPr>
      <w:t xml:space="preserve">   </w:t>
    </w:r>
    <w:r w:rsidR="007119C1">
      <w:rPr>
        <w:rFonts w:ascii="Times New Roman" w:hAnsi="Times New Roman"/>
        <w:sz w:val="24"/>
      </w:rPr>
      <w:t xml:space="preserve">    </w:t>
    </w:r>
    <w:r w:rsidR="00D262DF">
      <w:rPr>
        <w:rFonts w:ascii="Times New Roman" w:hAnsi="Times New Roman"/>
        <w:sz w:val="24"/>
      </w:rPr>
      <w:t xml:space="preserve">  </w:t>
    </w:r>
    <w:r w:rsidR="004447C1">
      <w:rPr>
        <w:rFonts w:ascii="Times New Roman" w:hAnsi="Times New Roman"/>
        <w:caps/>
        <w:sz w:val="24"/>
        <w:szCs w:val="24"/>
      </w:rPr>
      <w:t xml:space="preserve">                       </w:t>
    </w:r>
    <w:r w:rsidR="007B4DB9" w:rsidRPr="00A40055">
      <w:rPr>
        <w:rFonts w:ascii="Times New Roman" w:hAnsi="Times New Roman"/>
        <w:caps/>
        <w:sz w:val="24"/>
        <w:szCs w:val="24"/>
      </w:rPr>
      <w:t xml:space="preserve">                                                                 </w:t>
    </w:r>
    <w:r w:rsidR="00777476"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777476" w:rsidRPr="00A40055">
      <w:rPr>
        <w:rFonts w:ascii="Times New Roman" w:hAnsi="Times New Roman"/>
        <w:sz w:val="24"/>
        <w:szCs w:val="24"/>
      </w:rPr>
      <w:fldChar w:fldCharType="separate"/>
    </w:r>
    <w:r w:rsidR="002D73AA">
      <w:rPr>
        <w:rFonts w:ascii="Times New Roman" w:hAnsi="Times New Roman"/>
        <w:noProof/>
        <w:sz w:val="24"/>
        <w:szCs w:val="24"/>
      </w:rPr>
      <w:t>4</w:t>
    </w:r>
    <w:r w:rsidR="00777476"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391364" w:rsidP="00C7314B">
    <w:pPr>
      <w:spacing w:after="0" w:line="480" w:lineRule="auto"/>
    </w:pPr>
    <w:r w:rsidRPr="00012407">
      <w:rPr>
        <w:rFonts w:ascii="Times New Roman" w:eastAsia="Times New Roman" w:hAnsi="Times New Roman"/>
        <w:sz w:val="24"/>
        <w:szCs w:val="24"/>
      </w:rPr>
      <w:t>RESPONSE AND REFLECTION</w:t>
    </w:r>
    <w:r w:rsidR="00D36530">
      <w:rPr>
        <w:rFonts w:ascii="Times New Roman" w:hAnsi="Times New Roman"/>
        <w:sz w:val="24"/>
      </w:rPr>
      <w:t xml:space="preserve">                             </w:t>
    </w:r>
    <w:r w:rsidR="007119C1">
      <w:rPr>
        <w:rFonts w:ascii="Times New Roman" w:hAnsi="Times New Roman"/>
        <w:sz w:val="24"/>
      </w:rPr>
      <w:t xml:space="preserve">    </w:t>
    </w:r>
    <w:r w:rsidR="004447C1">
      <w:rPr>
        <w:rFonts w:ascii="Times New Roman" w:hAnsi="Times New Roman"/>
        <w:caps/>
        <w:sz w:val="24"/>
        <w:szCs w:val="24"/>
      </w:rPr>
      <w:t xml:space="preserve">       </w:t>
    </w:r>
    <w:r w:rsidR="00D262DF">
      <w:rPr>
        <w:rFonts w:ascii="Times New Roman" w:hAnsi="Times New Roman"/>
        <w:caps/>
        <w:sz w:val="24"/>
        <w:szCs w:val="24"/>
      </w:rPr>
      <w:t xml:space="preserve">         </w:t>
    </w:r>
    <w:r w:rsidR="004447C1">
      <w:rPr>
        <w:rFonts w:ascii="Times New Roman" w:hAnsi="Times New Roman"/>
        <w:caps/>
        <w:sz w:val="24"/>
        <w:szCs w:val="24"/>
      </w:rPr>
      <w:t xml:space="preserve">       </w:t>
    </w:r>
    <w:r w:rsidR="007B4DB9">
      <w:rPr>
        <w:rFonts w:ascii="Times New Roman" w:hAnsi="Times New Roman"/>
        <w:caps/>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proofState w:spelling="clean" w:grammar="clean"/>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0159"/>
    <w:rsid w:val="00026B04"/>
    <w:rsid w:val="00044B2D"/>
    <w:rsid w:val="000465F4"/>
    <w:rsid w:val="00050361"/>
    <w:rsid w:val="000723A0"/>
    <w:rsid w:val="000751B3"/>
    <w:rsid w:val="00080FCD"/>
    <w:rsid w:val="00087B62"/>
    <w:rsid w:val="000C5BB3"/>
    <w:rsid w:val="000F2717"/>
    <w:rsid w:val="000F5A80"/>
    <w:rsid w:val="00107E33"/>
    <w:rsid w:val="00107F64"/>
    <w:rsid w:val="00113FFC"/>
    <w:rsid w:val="0013043C"/>
    <w:rsid w:val="00130868"/>
    <w:rsid w:val="001319E4"/>
    <w:rsid w:val="0015018F"/>
    <w:rsid w:val="00150263"/>
    <w:rsid w:val="00150877"/>
    <w:rsid w:val="00154E03"/>
    <w:rsid w:val="001D149A"/>
    <w:rsid w:val="001D5361"/>
    <w:rsid w:val="00207068"/>
    <w:rsid w:val="00223D21"/>
    <w:rsid w:val="002B6681"/>
    <w:rsid w:val="002D4C10"/>
    <w:rsid w:val="002D73AA"/>
    <w:rsid w:val="003070DA"/>
    <w:rsid w:val="003073D4"/>
    <w:rsid w:val="003154AA"/>
    <w:rsid w:val="00337292"/>
    <w:rsid w:val="00391364"/>
    <w:rsid w:val="00393E6F"/>
    <w:rsid w:val="003A6485"/>
    <w:rsid w:val="003B3C46"/>
    <w:rsid w:val="003D6FDA"/>
    <w:rsid w:val="003E7CB9"/>
    <w:rsid w:val="004120CC"/>
    <w:rsid w:val="004447C1"/>
    <w:rsid w:val="00462FA9"/>
    <w:rsid w:val="00470CCD"/>
    <w:rsid w:val="00475DDA"/>
    <w:rsid w:val="004B5811"/>
    <w:rsid w:val="004C294C"/>
    <w:rsid w:val="0052453D"/>
    <w:rsid w:val="005421E9"/>
    <w:rsid w:val="00572292"/>
    <w:rsid w:val="005737A3"/>
    <w:rsid w:val="00593461"/>
    <w:rsid w:val="005F690D"/>
    <w:rsid w:val="005F7B83"/>
    <w:rsid w:val="005F7CBC"/>
    <w:rsid w:val="00624D78"/>
    <w:rsid w:val="00636F80"/>
    <w:rsid w:val="00663437"/>
    <w:rsid w:val="006717A9"/>
    <w:rsid w:val="00674D0D"/>
    <w:rsid w:val="006825EE"/>
    <w:rsid w:val="0068328F"/>
    <w:rsid w:val="00693627"/>
    <w:rsid w:val="006A0524"/>
    <w:rsid w:val="006A2993"/>
    <w:rsid w:val="006C23C0"/>
    <w:rsid w:val="006C4BF4"/>
    <w:rsid w:val="00710371"/>
    <w:rsid w:val="007119C1"/>
    <w:rsid w:val="007747A6"/>
    <w:rsid w:val="00777476"/>
    <w:rsid w:val="007916F0"/>
    <w:rsid w:val="00792AA3"/>
    <w:rsid w:val="007B2C2F"/>
    <w:rsid w:val="007B3261"/>
    <w:rsid w:val="007B3937"/>
    <w:rsid w:val="007B4DB9"/>
    <w:rsid w:val="007B5318"/>
    <w:rsid w:val="007F3269"/>
    <w:rsid w:val="00802E45"/>
    <w:rsid w:val="00807470"/>
    <w:rsid w:val="0085790F"/>
    <w:rsid w:val="00871FB3"/>
    <w:rsid w:val="008958BF"/>
    <w:rsid w:val="008C52FE"/>
    <w:rsid w:val="008D2B08"/>
    <w:rsid w:val="00932206"/>
    <w:rsid w:val="0093408A"/>
    <w:rsid w:val="00940859"/>
    <w:rsid w:val="00943945"/>
    <w:rsid w:val="00961A71"/>
    <w:rsid w:val="009626E1"/>
    <w:rsid w:val="0096275F"/>
    <w:rsid w:val="009829DF"/>
    <w:rsid w:val="009863AA"/>
    <w:rsid w:val="009B0154"/>
    <w:rsid w:val="009C4251"/>
    <w:rsid w:val="009C7D1B"/>
    <w:rsid w:val="009F1153"/>
    <w:rsid w:val="00A016F0"/>
    <w:rsid w:val="00A06695"/>
    <w:rsid w:val="00A06BDC"/>
    <w:rsid w:val="00A40055"/>
    <w:rsid w:val="00A6594B"/>
    <w:rsid w:val="00A82C60"/>
    <w:rsid w:val="00A943A6"/>
    <w:rsid w:val="00A96E99"/>
    <w:rsid w:val="00AD0557"/>
    <w:rsid w:val="00AE2342"/>
    <w:rsid w:val="00AF7194"/>
    <w:rsid w:val="00B0461A"/>
    <w:rsid w:val="00B11CAF"/>
    <w:rsid w:val="00B17BD2"/>
    <w:rsid w:val="00B37D94"/>
    <w:rsid w:val="00B40DBF"/>
    <w:rsid w:val="00B629D8"/>
    <w:rsid w:val="00B71060"/>
    <w:rsid w:val="00B81460"/>
    <w:rsid w:val="00B82DA7"/>
    <w:rsid w:val="00B85461"/>
    <w:rsid w:val="00B9422F"/>
    <w:rsid w:val="00BA4022"/>
    <w:rsid w:val="00BB541B"/>
    <w:rsid w:val="00C16ECA"/>
    <w:rsid w:val="00C204EF"/>
    <w:rsid w:val="00C414E2"/>
    <w:rsid w:val="00C46565"/>
    <w:rsid w:val="00C52312"/>
    <w:rsid w:val="00C7314B"/>
    <w:rsid w:val="00C7765C"/>
    <w:rsid w:val="00C8604C"/>
    <w:rsid w:val="00CA5D31"/>
    <w:rsid w:val="00CB5341"/>
    <w:rsid w:val="00D04A22"/>
    <w:rsid w:val="00D10513"/>
    <w:rsid w:val="00D262DF"/>
    <w:rsid w:val="00D3035F"/>
    <w:rsid w:val="00D36530"/>
    <w:rsid w:val="00D603E0"/>
    <w:rsid w:val="00D63983"/>
    <w:rsid w:val="00D639C8"/>
    <w:rsid w:val="00DE2CCB"/>
    <w:rsid w:val="00E06003"/>
    <w:rsid w:val="00E669BF"/>
    <w:rsid w:val="00E823BC"/>
    <w:rsid w:val="00EA4D0D"/>
    <w:rsid w:val="00EC1E7D"/>
    <w:rsid w:val="00EE2423"/>
    <w:rsid w:val="00F00438"/>
    <w:rsid w:val="00F137B6"/>
    <w:rsid w:val="00F16465"/>
    <w:rsid w:val="00F223FC"/>
    <w:rsid w:val="00F2391A"/>
    <w:rsid w:val="00F25F79"/>
    <w:rsid w:val="00F52648"/>
    <w:rsid w:val="00F72561"/>
    <w:rsid w:val="00F87BF7"/>
    <w:rsid w:val="00FC72B0"/>
    <w:rsid w:val="00FD0EA7"/>
    <w:rsid w:val="00FF55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7D94"/>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37D94"/>
    <w:rPr>
      <w:rFonts w:ascii="Symbol" w:hAnsi="Symbol" w:cs="Symbol" w:hint="default"/>
    </w:rPr>
  </w:style>
  <w:style w:type="character" w:customStyle="1" w:styleId="WW8Num1z1">
    <w:name w:val="WW8Num1z1"/>
    <w:rsid w:val="00B37D94"/>
    <w:rPr>
      <w:rFonts w:ascii="Courier New" w:hAnsi="Courier New" w:cs="Courier New" w:hint="default"/>
    </w:rPr>
  </w:style>
  <w:style w:type="character" w:customStyle="1" w:styleId="WW8Num1z2">
    <w:name w:val="WW8Num1z2"/>
    <w:rsid w:val="00B37D94"/>
    <w:rPr>
      <w:rFonts w:ascii="Wingdings" w:hAnsi="Wingdings" w:cs="Wingdings" w:hint="default"/>
    </w:rPr>
  </w:style>
  <w:style w:type="character" w:customStyle="1" w:styleId="3">
    <w:name w:val="Основной шрифт абзаца3"/>
    <w:rsid w:val="00B37D94"/>
  </w:style>
  <w:style w:type="character" w:customStyle="1" w:styleId="5">
    <w:name w:val="Знак Знак5"/>
    <w:rsid w:val="00B37D94"/>
    <w:rPr>
      <w:sz w:val="22"/>
      <w:szCs w:val="22"/>
      <w:lang w:val="en-US"/>
    </w:rPr>
  </w:style>
  <w:style w:type="character" w:customStyle="1" w:styleId="4">
    <w:name w:val="Знак Знак4"/>
    <w:rsid w:val="00B37D94"/>
    <w:rPr>
      <w:sz w:val="22"/>
      <w:szCs w:val="22"/>
      <w:lang w:val="en-US"/>
    </w:rPr>
  </w:style>
  <w:style w:type="character" w:customStyle="1" w:styleId="30">
    <w:name w:val="Знак Знак3"/>
    <w:rsid w:val="00B37D94"/>
    <w:rPr>
      <w:rFonts w:ascii="Tahoma" w:hAnsi="Tahoma" w:cs="Tahoma"/>
      <w:sz w:val="16"/>
      <w:szCs w:val="16"/>
      <w:lang w:val="en-US"/>
    </w:rPr>
  </w:style>
  <w:style w:type="character" w:customStyle="1" w:styleId="2">
    <w:name w:val="Знак примечания2"/>
    <w:rsid w:val="00B37D94"/>
    <w:rPr>
      <w:sz w:val="16"/>
      <w:szCs w:val="16"/>
    </w:rPr>
  </w:style>
  <w:style w:type="character" w:customStyle="1" w:styleId="20">
    <w:name w:val="Знак Знак2"/>
    <w:rsid w:val="00B37D94"/>
    <w:rPr>
      <w:lang w:val="en-US"/>
    </w:rPr>
  </w:style>
  <w:style w:type="character" w:customStyle="1" w:styleId="1">
    <w:name w:val="Знак Знак1"/>
    <w:rsid w:val="00B37D94"/>
    <w:rPr>
      <w:b/>
      <w:bCs/>
      <w:lang w:val="en-US"/>
    </w:rPr>
  </w:style>
  <w:style w:type="character" w:customStyle="1" w:styleId="10">
    <w:name w:val="Основной шрифт абзаца1"/>
    <w:rsid w:val="00B37D94"/>
  </w:style>
  <w:style w:type="character" w:customStyle="1" w:styleId="21">
    <w:name w:val="Основной шрифт абзаца2"/>
    <w:rsid w:val="00B37D94"/>
  </w:style>
  <w:style w:type="character" w:customStyle="1" w:styleId="FooterChar">
    <w:name w:val="Footer Char"/>
    <w:rsid w:val="00B37D94"/>
    <w:rPr>
      <w:rFonts w:ascii="Times New Roman" w:eastAsia="Times New Roman" w:hAnsi="Times New Roman" w:cs="Times New Roman"/>
      <w:sz w:val="24"/>
      <w:szCs w:val="24"/>
      <w:lang w:val="ru-RU"/>
    </w:rPr>
  </w:style>
  <w:style w:type="character" w:customStyle="1" w:styleId="11">
    <w:name w:val="Знак примечания1"/>
    <w:rsid w:val="00B37D94"/>
    <w:rPr>
      <w:sz w:val="16"/>
      <w:szCs w:val="16"/>
    </w:rPr>
  </w:style>
  <w:style w:type="character" w:customStyle="1" w:styleId="CommentTextChar">
    <w:name w:val="Comment Text Char"/>
    <w:rsid w:val="00B37D94"/>
    <w:rPr>
      <w:rFonts w:ascii="Times New Roman" w:eastAsia="Times New Roman" w:hAnsi="Times New Roman" w:cs="Times New Roman"/>
      <w:sz w:val="20"/>
      <w:szCs w:val="20"/>
      <w:lang w:val="ru-RU"/>
    </w:rPr>
  </w:style>
  <w:style w:type="character" w:customStyle="1" w:styleId="CommentSubjectChar">
    <w:name w:val="Comment Subject Char"/>
    <w:rsid w:val="00B37D94"/>
    <w:rPr>
      <w:rFonts w:ascii="Times New Roman" w:eastAsia="Times New Roman" w:hAnsi="Times New Roman" w:cs="Times New Roman"/>
      <w:b/>
      <w:bCs/>
      <w:sz w:val="20"/>
      <w:szCs w:val="20"/>
      <w:lang w:val="ru-RU"/>
    </w:rPr>
  </w:style>
  <w:style w:type="character" w:customStyle="1" w:styleId="BalloonTextChar">
    <w:name w:val="Balloon Text Char"/>
    <w:rsid w:val="00B37D94"/>
    <w:rPr>
      <w:rFonts w:ascii="Tahoma" w:eastAsia="Times New Roman" w:hAnsi="Tahoma" w:cs="Tahoma"/>
      <w:sz w:val="16"/>
      <w:szCs w:val="16"/>
      <w:lang w:val="ru-RU"/>
    </w:rPr>
  </w:style>
  <w:style w:type="character" w:customStyle="1" w:styleId="HeaderChar">
    <w:name w:val="Header Char"/>
    <w:rsid w:val="00B37D94"/>
    <w:rPr>
      <w:rFonts w:ascii="Times New Roman" w:eastAsia="Times New Roman" w:hAnsi="Times New Roman" w:cs="Times New Roman"/>
      <w:sz w:val="24"/>
      <w:szCs w:val="24"/>
      <w:lang w:val="ru-RU"/>
    </w:rPr>
  </w:style>
  <w:style w:type="character" w:customStyle="1" w:styleId="FootnoteTextChar">
    <w:name w:val="Footnote Text Char"/>
    <w:rsid w:val="00B37D94"/>
    <w:rPr>
      <w:rFonts w:ascii="Times New Roman" w:eastAsia="Times New Roman" w:hAnsi="Times New Roman" w:cs="Times New Roman"/>
      <w:lang w:val="ru-RU"/>
    </w:rPr>
  </w:style>
  <w:style w:type="character" w:customStyle="1" w:styleId="12">
    <w:name w:val="Знак сноски1"/>
    <w:rsid w:val="00B37D94"/>
    <w:rPr>
      <w:vertAlign w:val="superscript"/>
    </w:rPr>
  </w:style>
  <w:style w:type="character" w:styleId="Hyperlink">
    <w:name w:val="Hyperlink"/>
    <w:rsid w:val="00B37D94"/>
    <w:rPr>
      <w:color w:val="0000FF"/>
      <w:u w:val="single"/>
      <w:lang w:val="en-US" w:bidi="en-US"/>
    </w:rPr>
  </w:style>
  <w:style w:type="character" w:customStyle="1" w:styleId="ListLabel1">
    <w:name w:val="ListLabel 1"/>
    <w:rsid w:val="00B37D94"/>
    <w:rPr>
      <w:rFonts w:eastAsia="Times New Roman" w:cs="Times New Roman"/>
    </w:rPr>
  </w:style>
  <w:style w:type="character" w:customStyle="1" w:styleId="ListLabel2">
    <w:name w:val="ListLabel 2"/>
    <w:rsid w:val="00B37D94"/>
    <w:rPr>
      <w:rFonts w:cs="Courier New"/>
    </w:rPr>
  </w:style>
  <w:style w:type="character" w:customStyle="1" w:styleId="a">
    <w:name w:val="Знак Знак"/>
    <w:rsid w:val="00B37D94"/>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B37D94"/>
  </w:style>
  <w:style w:type="character" w:customStyle="1" w:styleId="selectable">
    <w:name w:val="selectable"/>
    <w:rsid w:val="00B37D94"/>
  </w:style>
  <w:style w:type="character" w:styleId="Strong">
    <w:name w:val="Strong"/>
    <w:qFormat/>
    <w:rsid w:val="00B37D94"/>
    <w:rPr>
      <w:b/>
      <w:bCs/>
    </w:rPr>
  </w:style>
  <w:style w:type="paragraph" w:customStyle="1" w:styleId="13">
    <w:name w:val="Заголовок1"/>
    <w:basedOn w:val="Normal"/>
    <w:next w:val="BodyText"/>
    <w:rsid w:val="00B37D94"/>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B37D94"/>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B37D94"/>
    <w:rPr>
      <w:rFonts w:cs="Lohit Hindi"/>
    </w:rPr>
  </w:style>
  <w:style w:type="paragraph" w:styleId="Caption">
    <w:name w:val="caption"/>
    <w:basedOn w:val="Normal"/>
    <w:qFormat/>
    <w:rsid w:val="00B37D94"/>
    <w:pPr>
      <w:suppressLineNumbers/>
      <w:spacing w:before="120" w:after="120"/>
    </w:pPr>
    <w:rPr>
      <w:rFonts w:cs="Arial"/>
      <w:i/>
      <w:iCs/>
      <w:sz w:val="24"/>
      <w:szCs w:val="24"/>
    </w:rPr>
  </w:style>
  <w:style w:type="paragraph" w:customStyle="1" w:styleId="a0">
    <w:name w:val="Покажчик"/>
    <w:basedOn w:val="Normal"/>
    <w:rsid w:val="00B37D94"/>
    <w:pPr>
      <w:suppressLineNumbers/>
    </w:pPr>
    <w:rPr>
      <w:rFonts w:cs="Arial"/>
    </w:rPr>
  </w:style>
  <w:style w:type="paragraph" w:styleId="Header">
    <w:name w:val="header"/>
    <w:basedOn w:val="Normal"/>
    <w:link w:val="HeaderChar1"/>
    <w:uiPriority w:val="99"/>
    <w:rsid w:val="00B37D94"/>
    <w:pPr>
      <w:spacing w:after="0" w:line="240" w:lineRule="auto"/>
    </w:pPr>
  </w:style>
  <w:style w:type="paragraph" w:styleId="Footer">
    <w:name w:val="footer"/>
    <w:basedOn w:val="Normal"/>
    <w:rsid w:val="00B37D94"/>
    <w:pPr>
      <w:spacing w:after="0" w:line="240" w:lineRule="auto"/>
    </w:pPr>
  </w:style>
  <w:style w:type="paragraph" w:styleId="BalloonText">
    <w:name w:val="Balloon Text"/>
    <w:basedOn w:val="Normal"/>
    <w:rsid w:val="00B37D94"/>
    <w:pPr>
      <w:spacing w:after="0" w:line="240" w:lineRule="auto"/>
    </w:pPr>
    <w:rPr>
      <w:rFonts w:ascii="Tahoma" w:hAnsi="Tahoma" w:cs="Tahoma"/>
      <w:sz w:val="16"/>
      <w:szCs w:val="16"/>
    </w:rPr>
  </w:style>
  <w:style w:type="paragraph" w:customStyle="1" w:styleId="22">
    <w:name w:val="Текст примечания2"/>
    <w:basedOn w:val="Normal"/>
    <w:rsid w:val="00B37D94"/>
    <w:rPr>
      <w:sz w:val="20"/>
      <w:szCs w:val="20"/>
    </w:rPr>
  </w:style>
  <w:style w:type="paragraph" w:styleId="CommentSubject">
    <w:name w:val="annotation subject"/>
    <w:basedOn w:val="22"/>
    <w:next w:val="22"/>
    <w:rsid w:val="00B37D94"/>
    <w:rPr>
      <w:b/>
      <w:bCs/>
    </w:rPr>
  </w:style>
  <w:style w:type="paragraph" w:customStyle="1" w:styleId="14">
    <w:name w:val="Название1"/>
    <w:basedOn w:val="Normal"/>
    <w:rsid w:val="00B37D94"/>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B37D94"/>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B37D94"/>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B37D94"/>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B37D94"/>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B37D94"/>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B37D94"/>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B37D94"/>
    <w:rPr>
      <w:b/>
      <w:bCs/>
    </w:rPr>
  </w:style>
  <w:style w:type="paragraph" w:customStyle="1" w:styleId="1a">
    <w:name w:val="Текст выноски1"/>
    <w:basedOn w:val="Normal"/>
    <w:rsid w:val="00B37D94"/>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B37D94"/>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B37D94"/>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B37D94"/>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431</Words>
  <Characters>2457</Characters>
  <Application>Microsoft Office Word</Application>
  <DocSecurity>0</DocSecurity>
  <Lines>20</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2020-09-23T21:12:00Z</dcterms:created>
  <dcterms:modified xsi:type="dcterms:W3CDTF">2020-09-23T21:12:00Z</dcterms:modified>
</cp:coreProperties>
</file>